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040" w:rsidRPr="00B760B8" w:rsidRDefault="00945040" w:rsidP="00945040">
      <w:pPr>
        <w:autoSpaceDE w:val="0"/>
        <w:autoSpaceDN w:val="0"/>
        <w:adjustRightInd w:val="0"/>
        <w:jc w:val="center"/>
        <w:rPr>
          <w:rFonts w:eastAsia="TimesNewRomanPS-BoldMT"/>
          <w:b/>
          <w:bCs/>
          <w:kern w:val="0"/>
          <w:sz w:val="44"/>
          <w:szCs w:val="44"/>
        </w:rPr>
      </w:pPr>
      <w:bookmarkStart w:id="0" w:name="_GoBack"/>
      <w:bookmarkEnd w:id="0"/>
      <w:r w:rsidRPr="00B760B8">
        <w:rPr>
          <w:rFonts w:eastAsia="TimesNewRomanPS-BoldMT" w:hint="eastAsia"/>
          <w:b/>
          <w:bCs/>
          <w:kern w:val="0"/>
          <w:sz w:val="44"/>
          <w:szCs w:val="44"/>
        </w:rPr>
        <w:t>Check List</w:t>
      </w:r>
    </w:p>
    <w:p w:rsidR="00945040" w:rsidRDefault="00945040" w:rsidP="00945040">
      <w:pPr>
        <w:autoSpaceDE w:val="0"/>
        <w:autoSpaceDN w:val="0"/>
        <w:adjustRightInd w:val="0"/>
        <w:jc w:val="center"/>
        <w:rPr>
          <w:rFonts w:eastAsia="TimesNewRomanPS-BoldMT"/>
          <w:b/>
          <w:bCs/>
          <w:kern w:val="0"/>
          <w:sz w:val="20"/>
          <w:szCs w:val="20"/>
        </w:rPr>
      </w:pPr>
      <w:r>
        <w:rPr>
          <w:rFonts w:eastAsia="TimesNewRomanPS-BoldMT"/>
          <w:b/>
          <w:bCs/>
          <w:kern w:val="0"/>
          <w:sz w:val="20"/>
          <w:szCs w:val="20"/>
        </w:rPr>
        <w:t>Please fill out the forms below according to the instruction.</w:t>
      </w:r>
    </w:p>
    <w:p w:rsidR="00037099" w:rsidRDefault="00037099" w:rsidP="003D443C">
      <w:pPr>
        <w:autoSpaceDE w:val="0"/>
        <w:autoSpaceDN w:val="0"/>
        <w:adjustRightInd w:val="0"/>
        <w:rPr>
          <w:rFonts w:eastAsia="TimesNewRomanPS-BoldMT"/>
          <w:b/>
          <w:kern w:val="0"/>
        </w:rPr>
      </w:pPr>
      <w:r>
        <w:rPr>
          <w:rFonts w:eastAsia="TimesNewRomanPS-BoldMT"/>
          <w:b/>
          <w:bCs/>
          <w:kern w:val="0"/>
        </w:rPr>
        <w:t>Full Name in English</w:t>
      </w:r>
      <w:r>
        <w:rPr>
          <w:rFonts w:hint="eastAsia"/>
          <w:b/>
          <w:kern w:val="0"/>
        </w:rPr>
        <w:t xml:space="preserve">: </w:t>
      </w:r>
      <w:r>
        <w:rPr>
          <w:rFonts w:eastAsia="TimesNewRomanPS-BoldMT"/>
          <w:b/>
          <w:kern w:val="0"/>
        </w:rPr>
        <w:t xml:space="preserve">________________________ </w:t>
      </w:r>
      <w:r>
        <w:rPr>
          <w:rFonts w:eastAsia="TimesNewRomanPS-BoldMT"/>
          <w:b/>
          <w:bCs/>
          <w:kern w:val="0"/>
        </w:rPr>
        <w:t>Phone Number</w:t>
      </w:r>
      <w:r>
        <w:rPr>
          <w:rFonts w:eastAsia="TimesNewRomanPS-BoldMT" w:hint="eastAsia"/>
          <w:b/>
          <w:bCs/>
          <w:kern w:val="0"/>
        </w:rPr>
        <w:t>:</w:t>
      </w:r>
      <w:r>
        <w:rPr>
          <w:rFonts w:eastAsia="TimesNewRomanPS-BoldMT"/>
          <w:b/>
          <w:bCs/>
          <w:kern w:val="0"/>
        </w:rPr>
        <w:t xml:space="preserve"> </w:t>
      </w:r>
      <w:r>
        <w:rPr>
          <w:rFonts w:eastAsia="TimesNewRomanPS-BoldMT"/>
          <w:b/>
          <w:kern w:val="0"/>
        </w:rPr>
        <w:t>________________________</w:t>
      </w:r>
    </w:p>
    <w:p w:rsidR="00037099" w:rsidRDefault="00037099" w:rsidP="003D443C">
      <w:pPr>
        <w:autoSpaceDE w:val="0"/>
        <w:autoSpaceDN w:val="0"/>
        <w:adjustRightInd w:val="0"/>
        <w:rPr>
          <w:rFonts w:eastAsia="TimesNewRomanPS-BoldMT"/>
          <w:b/>
          <w:bCs/>
          <w:kern w:val="0"/>
        </w:rPr>
      </w:pPr>
      <w:r>
        <w:rPr>
          <w:rFonts w:eastAsia="TimesNewRomanPS-BoldMT"/>
          <w:b/>
          <w:bCs/>
          <w:kern w:val="0"/>
        </w:rPr>
        <w:t>Fax Number</w:t>
      </w:r>
      <w:r>
        <w:rPr>
          <w:rFonts w:eastAsia="TimesNewRomanPS-BoldMT" w:hint="eastAsia"/>
          <w:b/>
          <w:bCs/>
          <w:kern w:val="0"/>
        </w:rPr>
        <w:t>:</w:t>
      </w:r>
      <w:r>
        <w:rPr>
          <w:rFonts w:eastAsia="TimesNewRomanPS-BoldMT"/>
          <w:b/>
          <w:bCs/>
          <w:kern w:val="0"/>
        </w:rPr>
        <w:t xml:space="preserve"> </w:t>
      </w:r>
      <w:r>
        <w:rPr>
          <w:rFonts w:eastAsia="TimesNewRomanPS-BoldMT"/>
          <w:b/>
          <w:kern w:val="0"/>
        </w:rPr>
        <w:t xml:space="preserve">__________________________ </w:t>
      </w:r>
      <w:r>
        <w:rPr>
          <w:rFonts w:eastAsia="TimesNewRomanPS-BoldMT"/>
          <w:b/>
          <w:bCs/>
          <w:kern w:val="0"/>
        </w:rPr>
        <w:t>Institute</w:t>
      </w:r>
      <w:r>
        <w:rPr>
          <w:rFonts w:eastAsia="TimesNewRomanPS-BoldMT" w:hint="eastAsia"/>
          <w:b/>
          <w:bCs/>
          <w:kern w:val="0"/>
        </w:rPr>
        <w:t>: ___________________________________</w:t>
      </w:r>
    </w:p>
    <w:p w:rsidR="00037099" w:rsidRDefault="00037099" w:rsidP="003D443C">
      <w:pPr>
        <w:autoSpaceDE w:val="0"/>
        <w:autoSpaceDN w:val="0"/>
        <w:adjustRightInd w:val="0"/>
        <w:rPr>
          <w:rFonts w:eastAsia="TimesNewRomanPS-BoldMT"/>
          <w:b/>
          <w:bCs/>
          <w:kern w:val="0"/>
        </w:rPr>
      </w:pPr>
      <w:r>
        <w:rPr>
          <w:rFonts w:eastAsia="TimesNewRomanPS-BoldMT"/>
          <w:b/>
          <w:bCs/>
          <w:kern w:val="0"/>
        </w:rPr>
        <w:t>E-mail</w:t>
      </w:r>
      <w:r>
        <w:rPr>
          <w:rFonts w:eastAsia="TimesNewRomanPS-BoldMT" w:hint="eastAsia"/>
          <w:b/>
          <w:bCs/>
          <w:kern w:val="0"/>
        </w:rPr>
        <w:t>: ___________________________________________________________________________</w:t>
      </w:r>
    </w:p>
    <w:p w:rsidR="00037099" w:rsidRPr="009B0169" w:rsidRDefault="00037099" w:rsidP="00037099">
      <w:pPr>
        <w:autoSpaceDE w:val="0"/>
        <w:autoSpaceDN w:val="0"/>
        <w:adjustRightInd w:val="0"/>
        <w:rPr>
          <w:rFonts w:eastAsia="TimesNewRomanPS-BoldMT"/>
          <w:b/>
          <w:bCs/>
          <w:kern w:val="0"/>
          <w:sz w:val="20"/>
          <w:szCs w:val="20"/>
        </w:rPr>
      </w:pPr>
      <w:r>
        <w:rPr>
          <w:rFonts w:eastAsia="TimesNewRomanPS-BoldMT"/>
          <w:b/>
          <w:bCs/>
          <w:kern w:val="0"/>
          <w:sz w:val="20"/>
          <w:szCs w:val="20"/>
        </w:rPr>
        <w:t>*****************************************************************************************************</w:t>
      </w:r>
      <w:r>
        <w:rPr>
          <w:rFonts w:eastAsia="TimesNewRomanPS-BoldMT"/>
          <w:b/>
          <w:kern w:val="0"/>
          <w:sz w:val="20"/>
          <w:szCs w:val="20"/>
        </w:rPr>
        <w:t xml:space="preserve">A complete application must include the followings; </w:t>
      </w:r>
      <w:r>
        <w:rPr>
          <w:rFonts w:eastAsia="TimesNewRomanPS-BoldMT"/>
          <w:b/>
          <w:bCs/>
          <w:kern w:val="0"/>
          <w:sz w:val="20"/>
          <w:szCs w:val="20"/>
          <w:u w:val="single"/>
        </w:rPr>
        <w:t>all documents must be arranged in the order according to this ‘checklist’, and do not put documents in a binder or folder. Please read instruction first before preparing the documents.</w: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8532"/>
        <w:gridCol w:w="1134"/>
      </w:tblGrid>
      <w:tr w:rsidR="00945040" w:rsidTr="009D495F">
        <w:tc>
          <w:tcPr>
            <w:tcW w:w="568" w:type="dxa"/>
          </w:tcPr>
          <w:p w:rsidR="00945040" w:rsidRDefault="00945040" w:rsidP="009D495F">
            <w:pPr>
              <w:spacing w:after="40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b/>
              </w:rPr>
              <w:t>Tick</w:t>
            </w:r>
          </w:p>
        </w:tc>
        <w:tc>
          <w:tcPr>
            <w:tcW w:w="8532" w:type="dxa"/>
          </w:tcPr>
          <w:p w:rsidR="00945040" w:rsidRDefault="00945040" w:rsidP="009D495F">
            <w:pPr>
              <w:spacing w:after="40"/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Items of Documents</w:t>
            </w:r>
          </w:p>
        </w:tc>
        <w:tc>
          <w:tcPr>
            <w:tcW w:w="1134" w:type="dxa"/>
          </w:tcPr>
          <w:p w:rsidR="00945040" w:rsidRDefault="00945040" w:rsidP="009D495F">
            <w:pPr>
              <w:spacing w:after="40"/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Copies</w:t>
            </w:r>
          </w:p>
        </w:tc>
      </w:tr>
      <w:tr w:rsidR="00D013F2" w:rsidTr="009D495F">
        <w:trPr>
          <w:trHeight w:val="458"/>
        </w:trPr>
        <w:tc>
          <w:tcPr>
            <w:tcW w:w="568" w:type="dxa"/>
          </w:tcPr>
          <w:p w:rsidR="00D013F2" w:rsidRPr="007E5252" w:rsidRDefault="00D013F2" w:rsidP="003D443C">
            <w:pPr>
              <w:spacing w:after="40" w:line="0" w:lineRule="atLeast"/>
              <w:jc w:val="center"/>
              <w:rPr>
                <w:rFonts w:eastAsia="Arial Unicode MS"/>
              </w:rPr>
            </w:pPr>
          </w:p>
        </w:tc>
        <w:tc>
          <w:tcPr>
            <w:tcW w:w="8532" w:type="dxa"/>
            <w:vAlign w:val="center"/>
          </w:tcPr>
          <w:p w:rsidR="00D013F2" w:rsidRPr="007E5252" w:rsidRDefault="00D013F2" w:rsidP="006248EE">
            <w:pPr>
              <w:spacing w:after="40" w:line="0" w:lineRule="atLeast"/>
              <w:jc w:val="both"/>
              <w:rPr>
                <w:rFonts w:eastAsia="Arial Unicode MS"/>
              </w:rPr>
            </w:pPr>
            <w:r w:rsidRPr="007E5252">
              <w:rPr>
                <w:rFonts w:eastAsia="Arial Unicode MS" w:hAnsi="Arial Unicode MS" w:hint="eastAsia"/>
              </w:rPr>
              <w:t>a</w:t>
            </w:r>
            <w:r w:rsidRPr="007E5252">
              <w:rPr>
                <w:rFonts w:eastAsia="Arial Unicode MS" w:hAnsi="Arial Unicode MS"/>
              </w:rPr>
              <w:t>、</w:t>
            </w:r>
            <w:r>
              <w:rPr>
                <w:rFonts w:eastAsia="Arial Unicode MS"/>
              </w:rPr>
              <w:t xml:space="preserve">Application </w:t>
            </w:r>
            <w:r>
              <w:rPr>
                <w:rFonts w:eastAsia="Arial Unicode MS" w:hint="eastAsia"/>
              </w:rPr>
              <w:t>f</w:t>
            </w:r>
            <w:r w:rsidRPr="007E5252">
              <w:rPr>
                <w:rFonts w:eastAsia="Arial Unicode MS"/>
              </w:rPr>
              <w:t xml:space="preserve">orm </w:t>
            </w:r>
            <w:r>
              <w:rPr>
                <w:rFonts w:eastAsia="Arial Unicode MS" w:hint="eastAsia"/>
              </w:rPr>
              <w:t>or a copy of the printed online application f</w:t>
            </w:r>
            <w:r w:rsidRPr="007E5252">
              <w:rPr>
                <w:rFonts w:eastAsia="Arial Unicode MS" w:hint="eastAsia"/>
              </w:rPr>
              <w:t>orm</w:t>
            </w:r>
          </w:p>
        </w:tc>
        <w:tc>
          <w:tcPr>
            <w:tcW w:w="1134" w:type="dxa"/>
          </w:tcPr>
          <w:p w:rsidR="00D013F2" w:rsidRDefault="00D013F2" w:rsidP="003D443C">
            <w:pPr>
              <w:spacing w:after="40"/>
              <w:jc w:val="center"/>
              <w:rPr>
                <w:rFonts w:eastAsia="Arial Unicode MS"/>
                <w:b/>
              </w:rPr>
            </w:pPr>
          </w:p>
        </w:tc>
      </w:tr>
      <w:tr w:rsidR="00D013F2" w:rsidTr="009D495F">
        <w:trPr>
          <w:trHeight w:val="458"/>
        </w:trPr>
        <w:tc>
          <w:tcPr>
            <w:tcW w:w="568" w:type="dxa"/>
          </w:tcPr>
          <w:p w:rsidR="00D013F2" w:rsidRPr="007E5252" w:rsidRDefault="00D013F2" w:rsidP="003D443C">
            <w:pPr>
              <w:spacing w:after="40" w:line="0" w:lineRule="atLeast"/>
              <w:jc w:val="center"/>
              <w:rPr>
                <w:rFonts w:eastAsia="Arial Unicode MS"/>
              </w:rPr>
            </w:pPr>
          </w:p>
        </w:tc>
        <w:tc>
          <w:tcPr>
            <w:tcW w:w="8532" w:type="dxa"/>
            <w:vAlign w:val="center"/>
          </w:tcPr>
          <w:p w:rsidR="00D013F2" w:rsidRPr="00202A36" w:rsidRDefault="00D013F2" w:rsidP="006248EE">
            <w:pPr>
              <w:spacing w:after="40" w:line="0" w:lineRule="atLeast"/>
              <w:jc w:val="both"/>
              <w:rPr>
                <w:rFonts w:eastAsia="Arial Unicode MS"/>
              </w:rPr>
            </w:pPr>
            <w:r w:rsidRPr="00202A36">
              <w:rPr>
                <w:rFonts w:eastAsia="Arial Unicode MS" w:hint="eastAsia"/>
              </w:rPr>
              <w:t>b</w:t>
            </w:r>
            <w:r w:rsidRPr="00202A36">
              <w:rPr>
                <w:rFonts w:eastAsia="Arial Unicode MS" w:hAnsi="Arial Unicode MS"/>
              </w:rPr>
              <w:t>、</w:t>
            </w:r>
            <w:r w:rsidRPr="00202A36">
              <w:rPr>
                <w:rFonts w:eastAsia="Arial Unicode MS" w:hint="eastAsia"/>
              </w:rPr>
              <w:t>One photocopy of the highest degree certificate/diploma in English (</w:t>
            </w:r>
            <w:r w:rsidRPr="00202A36">
              <w:t>with official translation to Chinese or English if in other languages</w:t>
            </w:r>
            <w:r w:rsidRPr="00202A36">
              <w:rPr>
                <w:rFonts w:eastAsia="Arial Unicode MS" w:hint="eastAsia"/>
              </w:rPr>
              <w:t>)</w:t>
            </w:r>
          </w:p>
        </w:tc>
        <w:tc>
          <w:tcPr>
            <w:tcW w:w="1134" w:type="dxa"/>
          </w:tcPr>
          <w:p w:rsidR="00D013F2" w:rsidRDefault="00D013F2" w:rsidP="003D443C">
            <w:pPr>
              <w:spacing w:after="40"/>
              <w:jc w:val="center"/>
              <w:rPr>
                <w:rFonts w:eastAsia="Arial Unicode MS"/>
                <w:b/>
              </w:rPr>
            </w:pPr>
          </w:p>
        </w:tc>
      </w:tr>
      <w:tr w:rsidR="00D013F2" w:rsidTr="009D495F">
        <w:trPr>
          <w:trHeight w:val="458"/>
        </w:trPr>
        <w:tc>
          <w:tcPr>
            <w:tcW w:w="568" w:type="dxa"/>
          </w:tcPr>
          <w:p w:rsidR="00D013F2" w:rsidRPr="007E5252" w:rsidRDefault="00D013F2" w:rsidP="003D443C">
            <w:pPr>
              <w:spacing w:after="40" w:line="0" w:lineRule="atLeast"/>
              <w:jc w:val="center"/>
              <w:rPr>
                <w:rFonts w:eastAsia="Arial Unicode MS"/>
              </w:rPr>
            </w:pPr>
          </w:p>
        </w:tc>
        <w:tc>
          <w:tcPr>
            <w:tcW w:w="8532" w:type="dxa"/>
            <w:vAlign w:val="center"/>
          </w:tcPr>
          <w:p w:rsidR="00D013F2" w:rsidRPr="00202A36" w:rsidRDefault="00D013F2" w:rsidP="006248EE">
            <w:pPr>
              <w:spacing w:after="40" w:line="0" w:lineRule="atLeast"/>
              <w:jc w:val="both"/>
              <w:rPr>
                <w:rFonts w:eastAsia="Arial Unicode MS"/>
              </w:rPr>
            </w:pPr>
            <w:r w:rsidRPr="00202A36">
              <w:rPr>
                <w:rFonts w:eastAsia="Arial Unicode MS" w:hAnsi="Arial Unicode MS" w:hint="eastAsia"/>
              </w:rPr>
              <w:t>c</w:t>
            </w:r>
            <w:r w:rsidRPr="00202A36">
              <w:rPr>
                <w:rFonts w:eastAsia="Arial Unicode MS" w:hAnsi="Arial Unicode MS"/>
              </w:rPr>
              <w:t>、</w:t>
            </w:r>
            <w:r w:rsidRPr="00202A36">
              <w:rPr>
                <w:rFonts w:eastAsia="Arial Unicode MS" w:hAnsi="Arial Unicode MS" w:hint="eastAsia"/>
              </w:rPr>
              <w:t>A copy</w:t>
            </w:r>
            <w:r w:rsidRPr="00202A36">
              <w:rPr>
                <w:rFonts w:eastAsia="Arial Unicode MS"/>
              </w:rPr>
              <w:t xml:space="preserve"> </w:t>
            </w:r>
            <w:r w:rsidRPr="00202A36">
              <w:rPr>
                <w:rFonts w:eastAsia="Arial Unicode MS" w:hint="eastAsia"/>
              </w:rPr>
              <w:t xml:space="preserve">of all college-level </w:t>
            </w:r>
            <w:r w:rsidRPr="00202A36">
              <w:rPr>
                <w:rFonts w:eastAsia="Arial Unicode MS"/>
              </w:rPr>
              <w:t>official</w:t>
            </w:r>
            <w:r w:rsidRPr="00202A36">
              <w:rPr>
                <w:rFonts w:eastAsia="Arial Unicode MS" w:hint="eastAsia"/>
              </w:rPr>
              <w:t xml:space="preserve"> transcript in English </w:t>
            </w:r>
            <w:r w:rsidRPr="00202A36">
              <w:rPr>
                <w:rFonts w:eastAsia="Arial Unicode MS"/>
              </w:rPr>
              <w:t xml:space="preserve">and </w:t>
            </w:r>
            <w:r w:rsidRPr="00202A36">
              <w:rPr>
                <w:rFonts w:eastAsia="Arial Unicode MS" w:hint="eastAsia"/>
              </w:rPr>
              <w:t>s</w:t>
            </w:r>
            <w:r w:rsidRPr="00202A36">
              <w:rPr>
                <w:rFonts w:eastAsia="Arial Unicode MS"/>
              </w:rPr>
              <w:t>tamped by the School</w:t>
            </w:r>
            <w:r w:rsidRPr="00202A36">
              <w:rPr>
                <w:rFonts w:eastAsia="Arial Unicode MS" w:hint="eastAsia"/>
              </w:rPr>
              <w:t xml:space="preserve"> (including explanation of grading system)</w:t>
            </w:r>
          </w:p>
        </w:tc>
        <w:tc>
          <w:tcPr>
            <w:tcW w:w="1134" w:type="dxa"/>
          </w:tcPr>
          <w:p w:rsidR="00D013F2" w:rsidRDefault="00D013F2" w:rsidP="003D443C">
            <w:pPr>
              <w:spacing w:after="40"/>
              <w:jc w:val="center"/>
              <w:rPr>
                <w:rFonts w:eastAsia="Arial Unicode MS"/>
              </w:rPr>
            </w:pPr>
          </w:p>
        </w:tc>
      </w:tr>
      <w:tr w:rsidR="00D013F2" w:rsidTr="009D495F">
        <w:trPr>
          <w:trHeight w:val="458"/>
        </w:trPr>
        <w:tc>
          <w:tcPr>
            <w:tcW w:w="568" w:type="dxa"/>
          </w:tcPr>
          <w:p w:rsidR="00D013F2" w:rsidRPr="007E5252" w:rsidRDefault="00D013F2" w:rsidP="003D443C">
            <w:pPr>
              <w:spacing w:after="40" w:line="0" w:lineRule="atLeast"/>
              <w:jc w:val="center"/>
              <w:rPr>
                <w:rFonts w:eastAsia="Arial Unicode MS"/>
              </w:rPr>
            </w:pPr>
          </w:p>
        </w:tc>
        <w:tc>
          <w:tcPr>
            <w:tcW w:w="8532" w:type="dxa"/>
            <w:vAlign w:val="center"/>
          </w:tcPr>
          <w:p w:rsidR="00D013F2" w:rsidRPr="00202A36" w:rsidRDefault="00D013F2" w:rsidP="006248EE">
            <w:pPr>
              <w:spacing w:after="40" w:line="0" w:lineRule="atLeast"/>
              <w:jc w:val="both"/>
              <w:rPr>
                <w:rFonts w:eastAsia="Arial Unicode MS"/>
              </w:rPr>
            </w:pPr>
            <w:r w:rsidRPr="00202A36">
              <w:rPr>
                <w:rFonts w:eastAsia="Arial Unicode MS" w:hAnsi="Arial Unicode MS" w:hint="eastAsia"/>
              </w:rPr>
              <w:t>d</w:t>
            </w:r>
            <w:r w:rsidRPr="00202A36">
              <w:rPr>
                <w:rFonts w:eastAsia="Arial Unicode MS" w:hAnsi="Arial Unicode MS"/>
              </w:rPr>
              <w:t>、</w:t>
            </w:r>
            <w:r w:rsidRPr="00202A36">
              <w:rPr>
                <w:rFonts w:eastAsia="Arial Unicode MS" w:hAnsi="Arial Unicode MS" w:hint="eastAsia"/>
              </w:rPr>
              <w:t>NTUNHS Medical Report</w:t>
            </w:r>
          </w:p>
        </w:tc>
        <w:tc>
          <w:tcPr>
            <w:tcW w:w="1134" w:type="dxa"/>
          </w:tcPr>
          <w:p w:rsidR="00D013F2" w:rsidRDefault="00D013F2" w:rsidP="003D443C">
            <w:pPr>
              <w:spacing w:after="40"/>
              <w:jc w:val="center"/>
              <w:rPr>
                <w:rFonts w:eastAsia="Arial Unicode MS"/>
                <w:b/>
              </w:rPr>
            </w:pPr>
          </w:p>
        </w:tc>
      </w:tr>
      <w:tr w:rsidR="00D013F2" w:rsidTr="009D495F">
        <w:trPr>
          <w:trHeight w:val="458"/>
        </w:trPr>
        <w:tc>
          <w:tcPr>
            <w:tcW w:w="568" w:type="dxa"/>
          </w:tcPr>
          <w:p w:rsidR="00D013F2" w:rsidRPr="007E5252" w:rsidRDefault="00D013F2" w:rsidP="003D443C">
            <w:pPr>
              <w:spacing w:after="40" w:line="0" w:lineRule="atLeast"/>
              <w:jc w:val="center"/>
              <w:rPr>
                <w:rFonts w:eastAsia="Arial Unicode MS"/>
              </w:rPr>
            </w:pPr>
          </w:p>
        </w:tc>
        <w:tc>
          <w:tcPr>
            <w:tcW w:w="8532" w:type="dxa"/>
            <w:vAlign w:val="center"/>
          </w:tcPr>
          <w:p w:rsidR="00D013F2" w:rsidRPr="00202A36" w:rsidRDefault="00D013F2" w:rsidP="006248EE">
            <w:pPr>
              <w:spacing w:after="40" w:line="0" w:lineRule="atLeast"/>
              <w:jc w:val="both"/>
              <w:rPr>
                <w:rFonts w:eastAsia="Arial Unicode MS"/>
              </w:rPr>
            </w:pPr>
            <w:r w:rsidRPr="00202A36">
              <w:rPr>
                <w:rFonts w:eastAsia="Arial Unicode MS" w:hint="eastAsia"/>
              </w:rPr>
              <w:t>e</w:t>
            </w:r>
            <w:r w:rsidRPr="00202A36">
              <w:rPr>
                <w:rFonts w:eastAsia="Arial Unicode MS" w:hAnsi="Arial Unicode MS"/>
              </w:rPr>
              <w:t>、</w:t>
            </w:r>
            <w:r w:rsidRPr="00202A36">
              <w:rPr>
                <w:rFonts w:eastAsia="Arial Unicode MS" w:hAnsi="Arial Unicode MS" w:hint="eastAsia"/>
              </w:rPr>
              <w:t xml:space="preserve">2~3 </w:t>
            </w:r>
            <w:r w:rsidRPr="00202A36">
              <w:rPr>
                <w:rFonts w:eastAsia="Arial Unicode MS"/>
              </w:rPr>
              <w:t xml:space="preserve">Recommendation </w:t>
            </w:r>
            <w:r w:rsidRPr="00202A36">
              <w:rPr>
                <w:rFonts w:eastAsia="Arial Unicode MS" w:hint="eastAsia"/>
              </w:rPr>
              <w:t>Letters</w:t>
            </w:r>
          </w:p>
        </w:tc>
        <w:tc>
          <w:tcPr>
            <w:tcW w:w="1134" w:type="dxa"/>
            <w:vAlign w:val="center"/>
          </w:tcPr>
          <w:p w:rsidR="00D013F2" w:rsidRDefault="00D013F2" w:rsidP="003D443C">
            <w:pPr>
              <w:spacing w:after="40" w:line="0" w:lineRule="atLeast"/>
              <w:jc w:val="center"/>
              <w:rPr>
                <w:rFonts w:eastAsia="Arial Unicode MS"/>
                <w:b/>
              </w:rPr>
            </w:pPr>
          </w:p>
        </w:tc>
      </w:tr>
      <w:tr w:rsidR="00D013F2" w:rsidTr="009D495F">
        <w:trPr>
          <w:trHeight w:val="458"/>
        </w:trPr>
        <w:tc>
          <w:tcPr>
            <w:tcW w:w="568" w:type="dxa"/>
          </w:tcPr>
          <w:p w:rsidR="00D013F2" w:rsidRPr="007E5252" w:rsidRDefault="00D013F2" w:rsidP="003D443C">
            <w:pPr>
              <w:spacing w:after="40" w:line="0" w:lineRule="atLeast"/>
              <w:jc w:val="center"/>
              <w:rPr>
                <w:rFonts w:eastAsia="Arial Unicode MS"/>
              </w:rPr>
            </w:pPr>
          </w:p>
        </w:tc>
        <w:tc>
          <w:tcPr>
            <w:tcW w:w="8532" w:type="dxa"/>
            <w:vAlign w:val="center"/>
          </w:tcPr>
          <w:p w:rsidR="00D013F2" w:rsidRPr="00202A36" w:rsidRDefault="00D013F2" w:rsidP="006248EE">
            <w:pPr>
              <w:spacing w:after="40" w:line="0" w:lineRule="atLeast"/>
              <w:jc w:val="both"/>
            </w:pPr>
            <w:r w:rsidRPr="00202A36">
              <w:rPr>
                <w:rFonts w:eastAsia="Arial Unicode MS" w:hint="eastAsia"/>
              </w:rPr>
              <w:t>f</w:t>
            </w:r>
            <w:r w:rsidRPr="00202A36">
              <w:rPr>
                <w:rFonts w:eastAsia="Arial Unicode MS" w:hAnsi="Arial Unicode MS"/>
              </w:rPr>
              <w:t>、</w:t>
            </w:r>
            <w:r w:rsidRPr="00202A36">
              <w:rPr>
                <w:rFonts w:eastAsia="Arial Unicode MS" w:hint="eastAsia"/>
              </w:rPr>
              <w:t>Statement of Purpose or Research Goals/ Study Plan in English</w:t>
            </w:r>
            <w:r w:rsidRPr="00202A36">
              <w:rPr>
                <w:rFonts w:eastAsia="Arial Unicode MS" w:hAnsi="Arial Unicode MS" w:hint="eastAsia"/>
              </w:rPr>
              <w:t xml:space="preserve"> or in Chinese: Applying for English- or Chinese-medium program</w:t>
            </w:r>
          </w:p>
        </w:tc>
        <w:tc>
          <w:tcPr>
            <w:tcW w:w="1134" w:type="dxa"/>
          </w:tcPr>
          <w:p w:rsidR="00D013F2" w:rsidRDefault="00D013F2" w:rsidP="003D443C">
            <w:pPr>
              <w:spacing w:after="40" w:line="0" w:lineRule="atLeast"/>
              <w:jc w:val="center"/>
              <w:rPr>
                <w:rFonts w:eastAsia="Arial Unicode MS"/>
              </w:rPr>
            </w:pPr>
          </w:p>
        </w:tc>
      </w:tr>
      <w:tr w:rsidR="00D013F2" w:rsidTr="009D495F">
        <w:trPr>
          <w:trHeight w:val="458"/>
        </w:trPr>
        <w:tc>
          <w:tcPr>
            <w:tcW w:w="568" w:type="dxa"/>
            <w:tcBorders>
              <w:bottom w:val="single" w:sz="4" w:space="0" w:color="auto"/>
            </w:tcBorders>
          </w:tcPr>
          <w:p w:rsidR="00D013F2" w:rsidRPr="007E5252" w:rsidRDefault="00D013F2" w:rsidP="003D443C">
            <w:pPr>
              <w:spacing w:after="40" w:line="0" w:lineRule="atLeast"/>
              <w:jc w:val="center"/>
              <w:rPr>
                <w:rFonts w:eastAsia="Arial Unicode MS"/>
              </w:rPr>
            </w:pPr>
            <w:bookmarkStart w:id="1" w:name="_Hlk232664026"/>
          </w:p>
        </w:tc>
        <w:tc>
          <w:tcPr>
            <w:tcW w:w="8532" w:type="dxa"/>
            <w:tcBorders>
              <w:bottom w:val="single" w:sz="4" w:space="0" w:color="auto"/>
            </w:tcBorders>
            <w:vAlign w:val="center"/>
          </w:tcPr>
          <w:p w:rsidR="00D013F2" w:rsidRPr="00202A36" w:rsidRDefault="00D013F2" w:rsidP="006248EE">
            <w:pPr>
              <w:spacing w:after="40" w:line="0" w:lineRule="atLeast"/>
              <w:jc w:val="both"/>
              <w:rPr>
                <w:rFonts w:eastAsia="Arial Unicode MS"/>
              </w:rPr>
            </w:pPr>
            <w:r w:rsidRPr="00202A36">
              <w:rPr>
                <w:rFonts w:eastAsia="Arial Unicode MS" w:hAnsi="Arial Unicode MS" w:hint="eastAsia"/>
              </w:rPr>
              <w:t>g</w:t>
            </w:r>
            <w:r w:rsidRPr="00202A36">
              <w:rPr>
                <w:rFonts w:eastAsia="Arial Unicode MS" w:hAnsi="Arial Unicode MS"/>
              </w:rPr>
              <w:t>、</w:t>
            </w:r>
            <w:r w:rsidRPr="00202A36">
              <w:rPr>
                <w:rFonts w:eastAsia="Arial Unicode MS" w:hAnsi="Arial Unicode MS" w:hint="eastAsia"/>
              </w:rPr>
              <w:t xml:space="preserve">Language Proficiency Certificate: </w:t>
            </w:r>
            <w:r w:rsidRPr="00202A36">
              <w:rPr>
                <w:rFonts w:eastAsia="Arial Unicode MS" w:hAnsi="Arial Unicode MS"/>
              </w:rPr>
              <w:t>Please</w:t>
            </w:r>
            <w:r w:rsidRPr="00202A36">
              <w:rPr>
                <w:rFonts w:eastAsia="Arial Unicode MS" w:hAnsi="Arial Unicode MS" w:hint="eastAsia"/>
              </w:rPr>
              <w:t xml:space="preserve"> check specific requirements of each </w:t>
            </w:r>
            <w:r w:rsidRPr="00202A36">
              <w:rPr>
                <w:rFonts w:eastAsia="Arial Unicode MS" w:hAnsi="Arial Unicode MS"/>
              </w:rPr>
              <w:t>department</w:t>
            </w:r>
            <w:r w:rsidRPr="00202A36">
              <w:rPr>
                <w:rFonts w:eastAsia="Arial Unicode MS" w:hAnsi="Arial Unicode MS" w:hint="eastAsia"/>
              </w:rPr>
              <w:t>/graduate institute. (e.g. TOEFL</w:t>
            </w:r>
            <w:r w:rsidRPr="00202A36">
              <w:rPr>
                <w:rFonts w:eastAsia="Arial Unicode MS" w:hAnsi="Arial Unicode MS"/>
              </w:rPr>
              <w:t>®</w:t>
            </w:r>
            <w:r w:rsidRPr="00202A36">
              <w:rPr>
                <w:rFonts w:eastAsia="Arial Unicode MS" w:hAnsi="Arial Unicode MS" w:hint="eastAsia"/>
              </w:rPr>
              <w:t xml:space="preserve"> or IELTS</w:t>
            </w:r>
            <w:r w:rsidRPr="00202A36">
              <w:rPr>
                <w:rFonts w:eastAsia="Arial Unicode MS" w:hAnsi="Arial Unicode MS"/>
              </w:rPr>
              <w:t>™</w:t>
            </w:r>
            <w:r w:rsidRPr="00202A36">
              <w:rPr>
                <w:rFonts w:eastAsia="Arial Unicode MS" w:hAnsi="Arial Unicode MS" w:hint="eastAsia"/>
              </w:rPr>
              <w:t xml:space="preserve"> for English-medium program; TOCFL for Chinese-medium program)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013F2" w:rsidRDefault="00D013F2" w:rsidP="003D443C">
            <w:pPr>
              <w:spacing w:after="40" w:line="0" w:lineRule="atLeast"/>
              <w:jc w:val="center"/>
              <w:rPr>
                <w:rFonts w:eastAsia="Arial Unicode MS"/>
              </w:rPr>
            </w:pPr>
          </w:p>
        </w:tc>
      </w:tr>
      <w:bookmarkEnd w:id="1"/>
      <w:tr w:rsidR="00D013F2" w:rsidTr="009D495F">
        <w:trPr>
          <w:trHeight w:val="458"/>
        </w:trPr>
        <w:tc>
          <w:tcPr>
            <w:tcW w:w="568" w:type="dxa"/>
          </w:tcPr>
          <w:p w:rsidR="00D013F2" w:rsidRPr="007E5252" w:rsidRDefault="00D013F2" w:rsidP="003D443C">
            <w:pPr>
              <w:spacing w:after="40" w:line="0" w:lineRule="atLeast"/>
              <w:jc w:val="center"/>
              <w:rPr>
                <w:rFonts w:eastAsia="Arial Unicode MS"/>
              </w:rPr>
            </w:pPr>
          </w:p>
        </w:tc>
        <w:tc>
          <w:tcPr>
            <w:tcW w:w="8532" w:type="dxa"/>
            <w:vAlign w:val="center"/>
          </w:tcPr>
          <w:p w:rsidR="00D013F2" w:rsidRPr="00202A36" w:rsidRDefault="00D013F2" w:rsidP="006248EE">
            <w:pPr>
              <w:spacing w:after="40" w:line="0" w:lineRule="atLeast"/>
              <w:jc w:val="both"/>
              <w:rPr>
                <w:rFonts w:eastAsia="Arial Unicode MS"/>
              </w:rPr>
            </w:pPr>
            <w:r w:rsidRPr="00202A36">
              <w:rPr>
                <w:rFonts w:eastAsia="Arial Unicode MS" w:hint="eastAsia"/>
              </w:rPr>
              <w:t>h</w:t>
            </w:r>
            <w:r w:rsidRPr="00202A36">
              <w:rPr>
                <w:rFonts w:eastAsia="Arial Unicode MS" w:hAnsi="Arial Unicode MS"/>
              </w:rPr>
              <w:t>、</w:t>
            </w:r>
            <w:r w:rsidRPr="00202A36">
              <w:rPr>
                <w:rFonts w:eastAsia="Arial Unicode MS" w:hAnsi="Arial Unicode MS" w:hint="eastAsia"/>
              </w:rPr>
              <w:t>Curriculum Vitae/ Resume and other supporting materials</w:t>
            </w:r>
          </w:p>
        </w:tc>
        <w:tc>
          <w:tcPr>
            <w:tcW w:w="1134" w:type="dxa"/>
            <w:vAlign w:val="center"/>
          </w:tcPr>
          <w:p w:rsidR="00D013F2" w:rsidRDefault="00D013F2" w:rsidP="003D443C">
            <w:pPr>
              <w:spacing w:after="40" w:line="0" w:lineRule="atLeast"/>
              <w:jc w:val="center"/>
              <w:rPr>
                <w:rFonts w:eastAsia="Arial Unicode MS"/>
                <w:b/>
              </w:rPr>
            </w:pPr>
          </w:p>
        </w:tc>
      </w:tr>
      <w:tr w:rsidR="00D013F2" w:rsidRPr="00F67728" w:rsidTr="009D495F">
        <w:trPr>
          <w:trHeight w:val="458"/>
        </w:trPr>
        <w:tc>
          <w:tcPr>
            <w:tcW w:w="568" w:type="dxa"/>
          </w:tcPr>
          <w:p w:rsidR="00D013F2" w:rsidRPr="007E5252" w:rsidRDefault="00D013F2" w:rsidP="003D443C">
            <w:pPr>
              <w:spacing w:after="40" w:line="0" w:lineRule="atLeast"/>
              <w:jc w:val="center"/>
              <w:rPr>
                <w:rFonts w:eastAsia="Arial Unicode MS"/>
              </w:rPr>
            </w:pPr>
          </w:p>
        </w:tc>
        <w:tc>
          <w:tcPr>
            <w:tcW w:w="8532" w:type="dxa"/>
            <w:vAlign w:val="center"/>
          </w:tcPr>
          <w:p w:rsidR="00D013F2" w:rsidRPr="004E5DDD" w:rsidRDefault="00D013F2" w:rsidP="006248EE">
            <w:pPr>
              <w:spacing w:after="40" w:line="0" w:lineRule="atLeast"/>
              <w:ind w:left="360" w:hangingChars="150" w:hanging="360"/>
              <w:jc w:val="both"/>
              <w:rPr>
                <w:lang w:val="fr-FR"/>
              </w:rPr>
            </w:pPr>
            <w:r w:rsidRPr="004E5DDD">
              <w:rPr>
                <w:rFonts w:hint="eastAsia"/>
                <w:lang w:val="fr-FR"/>
              </w:rPr>
              <w:t>i</w:t>
            </w:r>
            <w:r w:rsidRPr="00202A36">
              <w:rPr>
                <w:rFonts w:eastAsia="Arial Unicode MS" w:hAnsi="Arial Unicode MS"/>
              </w:rPr>
              <w:t>、</w:t>
            </w:r>
            <w:r w:rsidRPr="004E5DDD">
              <w:rPr>
                <w:rFonts w:eastAsia="Arial Unicode MS"/>
                <w:lang w:val="fr-FR"/>
              </w:rPr>
              <w:t>Passport</w:t>
            </w:r>
            <w:r w:rsidRPr="004E5DDD">
              <w:rPr>
                <w:rFonts w:eastAsia="Arial Unicode MS" w:hint="eastAsia"/>
                <w:lang w:val="fr-FR"/>
              </w:rPr>
              <w:t xml:space="preserve"> biographical page</w:t>
            </w:r>
          </w:p>
        </w:tc>
        <w:tc>
          <w:tcPr>
            <w:tcW w:w="1134" w:type="dxa"/>
            <w:vAlign w:val="center"/>
          </w:tcPr>
          <w:p w:rsidR="00D013F2" w:rsidRPr="004E5DDD" w:rsidRDefault="00D013F2" w:rsidP="003D443C">
            <w:pPr>
              <w:spacing w:after="40" w:line="0" w:lineRule="atLeast"/>
              <w:jc w:val="center"/>
              <w:rPr>
                <w:rFonts w:eastAsia="Arial Unicode MS"/>
                <w:lang w:val="fr-FR"/>
              </w:rPr>
            </w:pPr>
          </w:p>
        </w:tc>
      </w:tr>
      <w:tr w:rsidR="00D013F2" w:rsidTr="009D495F">
        <w:trPr>
          <w:trHeight w:val="458"/>
        </w:trPr>
        <w:tc>
          <w:tcPr>
            <w:tcW w:w="568" w:type="dxa"/>
          </w:tcPr>
          <w:p w:rsidR="00D013F2" w:rsidRPr="004E5DDD" w:rsidRDefault="00D013F2" w:rsidP="003D443C">
            <w:pPr>
              <w:spacing w:after="40" w:line="0" w:lineRule="atLeast"/>
              <w:jc w:val="center"/>
              <w:rPr>
                <w:rFonts w:eastAsia="Arial Unicode MS"/>
                <w:lang w:val="fr-FR"/>
              </w:rPr>
            </w:pPr>
          </w:p>
        </w:tc>
        <w:tc>
          <w:tcPr>
            <w:tcW w:w="8532" w:type="dxa"/>
            <w:vAlign w:val="center"/>
          </w:tcPr>
          <w:p w:rsidR="00D013F2" w:rsidRPr="00202A36" w:rsidRDefault="00D013F2" w:rsidP="006248EE">
            <w:pPr>
              <w:spacing w:after="40" w:line="0" w:lineRule="atLeast"/>
              <w:ind w:left="360" w:hangingChars="150" w:hanging="360"/>
              <w:jc w:val="both"/>
            </w:pPr>
            <w:r w:rsidRPr="00202A36">
              <w:rPr>
                <w:rFonts w:hint="eastAsia"/>
              </w:rPr>
              <w:t>j</w:t>
            </w:r>
            <w:r w:rsidRPr="00202A36">
              <w:rPr>
                <w:rFonts w:eastAsia="Arial Unicode MS" w:hAnsi="Arial Unicode MS"/>
              </w:rPr>
              <w:t>、</w:t>
            </w:r>
            <w:r w:rsidRPr="00202A36">
              <w:rPr>
                <w:rFonts w:eastAsia="Arial Unicode MS" w:hint="eastAsia"/>
              </w:rPr>
              <w:t>Financial Statement (for non-scholarship applicant only): Applicants are required to certify they can finance their education and living expenses for studying in Taiwan</w:t>
            </w:r>
          </w:p>
        </w:tc>
        <w:tc>
          <w:tcPr>
            <w:tcW w:w="1134" w:type="dxa"/>
            <w:vAlign w:val="center"/>
          </w:tcPr>
          <w:p w:rsidR="00D013F2" w:rsidRDefault="00D013F2" w:rsidP="003D443C">
            <w:pPr>
              <w:spacing w:after="40" w:line="0" w:lineRule="atLeast"/>
              <w:jc w:val="center"/>
              <w:rPr>
                <w:rFonts w:eastAsia="Arial Unicode MS"/>
              </w:rPr>
            </w:pPr>
          </w:p>
        </w:tc>
      </w:tr>
      <w:tr w:rsidR="00D013F2" w:rsidTr="009D495F">
        <w:trPr>
          <w:trHeight w:val="458"/>
        </w:trPr>
        <w:tc>
          <w:tcPr>
            <w:tcW w:w="568" w:type="dxa"/>
          </w:tcPr>
          <w:p w:rsidR="00D013F2" w:rsidRPr="007E5252" w:rsidRDefault="00D013F2" w:rsidP="003D443C">
            <w:pPr>
              <w:spacing w:after="40" w:line="0" w:lineRule="atLeast"/>
              <w:jc w:val="center"/>
              <w:rPr>
                <w:rFonts w:eastAsia="Arial Unicode MS"/>
              </w:rPr>
            </w:pPr>
          </w:p>
        </w:tc>
        <w:tc>
          <w:tcPr>
            <w:tcW w:w="8532" w:type="dxa"/>
            <w:vAlign w:val="center"/>
          </w:tcPr>
          <w:p w:rsidR="00D013F2" w:rsidRPr="00202A36" w:rsidRDefault="00D013F2" w:rsidP="006248EE">
            <w:pPr>
              <w:spacing w:after="40" w:line="0" w:lineRule="atLeast"/>
              <w:ind w:left="360" w:hangingChars="150" w:hanging="360"/>
              <w:jc w:val="both"/>
            </w:pPr>
            <w:r w:rsidRPr="00202A36">
              <w:rPr>
                <w:rFonts w:hint="eastAsia"/>
              </w:rPr>
              <w:t>k</w:t>
            </w:r>
            <w:r w:rsidRPr="00202A36">
              <w:rPr>
                <w:rFonts w:eastAsia="Arial Unicode MS" w:hAnsi="Arial Unicode MS"/>
              </w:rPr>
              <w:t>、</w:t>
            </w:r>
            <w:r w:rsidRPr="00202A36">
              <w:rPr>
                <w:rFonts w:eastAsia="Arial Unicode MS" w:hAnsi="Arial Unicode MS" w:hint="eastAsia"/>
              </w:rPr>
              <w:t>Writing sample in English (for Ph.D. program applicant</w:t>
            </w:r>
            <w:r>
              <w:rPr>
                <w:rFonts w:eastAsia="Arial Unicode MS" w:hAnsi="Arial Unicode MS" w:hint="eastAsia"/>
              </w:rPr>
              <w:t>; e.g. manuscript, thesis, report, publication</w:t>
            </w:r>
            <w:r w:rsidRPr="00202A36">
              <w:rPr>
                <w:rFonts w:eastAsia="Arial Unicode MS" w:hAnsi="Arial Unicode MS" w:hint="eastAsia"/>
              </w:rPr>
              <w:t>)</w:t>
            </w:r>
          </w:p>
        </w:tc>
        <w:tc>
          <w:tcPr>
            <w:tcW w:w="1134" w:type="dxa"/>
            <w:vAlign w:val="center"/>
          </w:tcPr>
          <w:p w:rsidR="00D013F2" w:rsidRDefault="00D013F2" w:rsidP="003D443C">
            <w:pPr>
              <w:spacing w:after="40" w:line="0" w:lineRule="atLeast"/>
              <w:jc w:val="center"/>
              <w:rPr>
                <w:rFonts w:eastAsia="Arial Unicode MS"/>
              </w:rPr>
            </w:pPr>
          </w:p>
        </w:tc>
      </w:tr>
      <w:tr w:rsidR="00037099" w:rsidTr="0058483E">
        <w:trPr>
          <w:trHeight w:val="458"/>
        </w:trPr>
        <w:tc>
          <w:tcPr>
            <w:tcW w:w="10234" w:type="dxa"/>
            <w:gridSpan w:val="3"/>
          </w:tcPr>
          <w:p w:rsidR="00D013F2" w:rsidRPr="004E5DDD" w:rsidRDefault="004E5DDD" w:rsidP="00D013F2">
            <w:pPr>
              <w:pStyle w:val="a7"/>
              <w:numPr>
                <w:ilvl w:val="0"/>
                <w:numId w:val="1"/>
              </w:numPr>
              <w:ind w:leftChars="0" w:left="344" w:hangingChars="149" w:hanging="344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 w:hint="eastAsia"/>
                <w:sz w:val="22"/>
                <w:szCs w:val="22"/>
              </w:rPr>
              <w:t xml:space="preserve">Applicants could </w:t>
            </w:r>
            <w:r>
              <w:rPr>
                <w:rFonts w:eastAsia="Arial Unicode MS"/>
                <w:sz w:val="22"/>
                <w:szCs w:val="22"/>
              </w:rPr>
              <w:t>either e-mail</w:t>
            </w:r>
            <w:r w:rsidR="00D013F2" w:rsidRPr="00C255E7">
              <w:rPr>
                <w:rFonts w:eastAsia="Arial Unicode MS" w:hint="eastAsia"/>
                <w:sz w:val="22"/>
                <w:szCs w:val="22"/>
              </w:rPr>
              <w:t xml:space="preserve"> scanned </w:t>
            </w:r>
            <w:r w:rsidR="00780607" w:rsidRPr="00C255E7">
              <w:rPr>
                <w:rFonts w:eastAsia="Arial Unicode MS" w:hint="eastAsia"/>
                <w:sz w:val="22"/>
                <w:szCs w:val="22"/>
              </w:rPr>
              <w:t>Application forms and relevant documents</w:t>
            </w:r>
            <w:r w:rsidR="00D013F2" w:rsidRPr="00C255E7">
              <w:rPr>
                <w:rFonts w:eastAsia="Arial Unicode MS" w:hint="eastAsia"/>
                <w:sz w:val="22"/>
                <w:szCs w:val="22"/>
              </w:rPr>
              <w:t xml:space="preserve"> in PDF files </w:t>
            </w:r>
            <w:r w:rsidR="00F67728">
              <w:rPr>
                <w:rFonts w:eastAsia="Arial Unicode MS"/>
                <w:sz w:val="22"/>
                <w:szCs w:val="22"/>
              </w:rPr>
              <w:t>(</w:t>
            </w:r>
            <w:r w:rsidR="00F67728" w:rsidRPr="00F67728">
              <w:rPr>
                <w:rFonts w:eastAsia="Arial Unicode MS"/>
                <w:color w:val="0000FF"/>
                <w:sz w:val="22"/>
                <w:szCs w:val="22"/>
              </w:rPr>
              <w:t>please keep all the files in one folder and share google link</w:t>
            </w:r>
            <w:r w:rsidR="00F67728">
              <w:rPr>
                <w:rFonts w:eastAsia="Arial Unicode MS"/>
                <w:sz w:val="22"/>
                <w:szCs w:val="22"/>
              </w:rPr>
              <w:t>)</w:t>
            </w:r>
            <w:r w:rsidR="00D013F2" w:rsidRPr="00C255E7">
              <w:rPr>
                <w:rFonts w:eastAsia="Arial Unicode MS" w:hint="eastAsia"/>
                <w:sz w:val="22"/>
                <w:szCs w:val="22"/>
              </w:rPr>
              <w:t xml:space="preserve"> </w:t>
            </w:r>
            <w:r w:rsidR="00D013F2" w:rsidRPr="0045133F">
              <w:rPr>
                <w:rFonts w:eastAsia="Arial Unicode MS" w:hint="eastAsia"/>
                <w:sz w:val="22"/>
                <w:szCs w:val="22"/>
              </w:rPr>
              <w:t>I</w:t>
            </w:r>
            <w:r w:rsidR="00D013F2" w:rsidRPr="0045133F">
              <w:rPr>
                <w:rFonts w:eastAsia="Arial Unicode MS"/>
                <w:sz w:val="22"/>
                <w:szCs w:val="22"/>
              </w:rPr>
              <w:t>nternational</w:t>
            </w:r>
            <w:r w:rsidR="00D013F2" w:rsidRPr="0045133F">
              <w:rPr>
                <w:rFonts w:eastAsia="Arial Unicode MS" w:hint="eastAsia"/>
                <w:sz w:val="22"/>
                <w:szCs w:val="22"/>
              </w:rPr>
              <w:t xml:space="preserve"> </w:t>
            </w:r>
            <w:r w:rsidR="00D642D5">
              <w:rPr>
                <w:rFonts w:eastAsia="Arial Unicode MS" w:hint="eastAsia"/>
                <w:sz w:val="22"/>
                <w:szCs w:val="22"/>
              </w:rPr>
              <w:t>&amp; Cross-Strait Education Center</w:t>
            </w:r>
            <w:r w:rsidR="00D013F2" w:rsidRPr="00C255E7">
              <w:rPr>
                <w:rFonts w:eastAsia="Arial Unicode MS" w:hint="eastAsia"/>
                <w:sz w:val="22"/>
                <w:szCs w:val="22"/>
              </w:rPr>
              <w:t xml:space="preserve"> through </w:t>
            </w:r>
            <w:hyperlink r:id="rId7" w:history="1">
              <w:r w:rsidRPr="004F2679">
                <w:rPr>
                  <w:rStyle w:val="aa"/>
                  <w:rFonts w:eastAsia="Arial Unicode MS"/>
                  <w:b/>
                  <w:sz w:val="22"/>
                  <w:szCs w:val="22"/>
                </w:rPr>
                <w:t>ntunhs.application</w:t>
              </w:r>
              <w:r w:rsidRPr="004F2679">
                <w:rPr>
                  <w:rStyle w:val="aa"/>
                  <w:rFonts w:eastAsia="Arial Unicode MS" w:hint="eastAsia"/>
                  <w:b/>
                  <w:sz w:val="22"/>
                  <w:szCs w:val="22"/>
                </w:rPr>
                <w:t>@</w:t>
              </w:r>
              <w:r w:rsidRPr="004F2679">
                <w:rPr>
                  <w:rStyle w:val="aa"/>
                  <w:rFonts w:eastAsia="Arial Unicode MS"/>
                  <w:b/>
                  <w:sz w:val="22"/>
                  <w:szCs w:val="22"/>
                </w:rPr>
                <w:t>gmail.com</w:t>
              </w:r>
            </w:hyperlink>
            <w:r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Pr="004E5DDD">
              <w:rPr>
                <w:rFonts w:eastAsia="Arial Unicode MS"/>
                <w:b/>
                <w:sz w:val="22"/>
                <w:szCs w:val="22"/>
              </w:rPr>
              <w:t xml:space="preserve">or </w:t>
            </w:r>
            <w:r w:rsidRPr="004E5DDD">
              <w:rPr>
                <w:rFonts w:eastAsia="Arial Unicode MS"/>
                <w:sz w:val="22"/>
                <w:szCs w:val="22"/>
              </w:rPr>
              <w:t>post to the following address</w:t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4E5DDD">
              <w:rPr>
                <w:rFonts w:eastAsia="Arial Unicode MS" w:hint="eastAsia"/>
                <w:b/>
                <w:sz w:val="22"/>
                <w:szCs w:val="22"/>
              </w:rPr>
              <w:t xml:space="preserve">before </w:t>
            </w:r>
            <w:r w:rsidR="00F67728">
              <w:rPr>
                <w:rFonts w:eastAsia="Arial Unicode MS"/>
                <w:b/>
                <w:sz w:val="22"/>
                <w:szCs w:val="22"/>
              </w:rPr>
              <w:t xml:space="preserve">April </w:t>
            </w:r>
            <w:r w:rsidRPr="004E5DDD">
              <w:rPr>
                <w:rFonts w:eastAsia="Arial Unicode MS"/>
                <w:b/>
                <w:sz w:val="22"/>
                <w:szCs w:val="22"/>
              </w:rPr>
              <w:t>3</w:t>
            </w:r>
            <w:r w:rsidR="00F67728">
              <w:rPr>
                <w:rFonts w:eastAsia="Arial Unicode MS"/>
                <w:b/>
                <w:sz w:val="22"/>
                <w:szCs w:val="22"/>
              </w:rPr>
              <w:t>0</w:t>
            </w:r>
            <w:r>
              <w:rPr>
                <w:rFonts w:eastAsia="Arial Unicode MS"/>
                <w:sz w:val="22"/>
                <w:szCs w:val="22"/>
              </w:rPr>
              <w:t xml:space="preserve">. </w:t>
            </w:r>
            <w:r w:rsidRPr="00C255E7">
              <w:rPr>
                <w:rFonts w:eastAsia="Arial Unicode MS" w:hint="eastAsia"/>
                <w:b/>
                <w:sz w:val="22"/>
                <w:szCs w:val="22"/>
              </w:rPr>
              <w:t>Late submission will not be accepted.</w:t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</w:p>
          <w:p w:rsidR="004E5DDD" w:rsidRPr="004E5DDD" w:rsidRDefault="004E5DDD" w:rsidP="004E5DDD">
            <w:pPr>
              <w:widowControl/>
              <w:rPr>
                <w:rFonts w:eastAsia="Arial Unicode MS"/>
                <w:sz w:val="22"/>
                <w:szCs w:val="22"/>
              </w:rPr>
            </w:pPr>
            <w:r w:rsidRPr="004E5DDD">
              <w:rPr>
                <w:rFonts w:eastAsia="Arial Unicode MS"/>
                <w:sz w:val="22"/>
                <w:szCs w:val="22"/>
              </w:rPr>
              <w:t>International and Cross-Strait Education Center  </w:t>
            </w:r>
          </w:p>
          <w:p w:rsidR="004E5DDD" w:rsidRPr="004E5DDD" w:rsidRDefault="004E5DDD" w:rsidP="004E5DDD">
            <w:pPr>
              <w:widowControl/>
              <w:rPr>
                <w:rFonts w:eastAsia="Arial Unicode MS"/>
                <w:sz w:val="22"/>
                <w:szCs w:val="22"/>
              </w:rPr>
            </w:pPr>
            <w:r w:rsidRPr="004E5DDD">
              <w:rPr>
                <w:rFonts w:eastAsia="Arial Unicode MS"/>
                <w:sz w:val="22"/>
                <w:szCs w:val="22"/>
              </w:rPr>
              <w:t>National Taipei University of Nursing and Health Sciences (NTUNHS)</w:t>
            </w:r>
          </w:p>
          <w:p w:rsidR="004E5DDD" w:rsidRPr="004E5DDD" w:rsidRDefault="004E5DDD" w:rsidP="004E5DDD">
            <w:pPr>
              <w:widowControl/>
              <w:rPr>
                <w:rFonts w:eastAsia="Arial Unicode MS"/>
                <w:sz w:val="22"/>
                <w:szCs w:val="22"/>
              </w:rPr>
            </w:pPr>
            <w:r w:rsidRPr="004E5DDD">
              <w:rPr>
                <w:rFonts w:eastAsia="Arial Unicode MS"/>
                <w:sz w:val="22"/>
                <w:szCs w:val="22"/>
              </w:rPr>
              <w:t xml:space="preserve">Address: No. 365, </w:t>
            </w:r>
            <w:proofErr w:type="spellStart"/>
            <w:r w:rsidRPr="004E5DDD">
              <w:rPr>
                <w:rFonts w:eastAsia="Arial Unicode MS"/>
                <w:sz w:val="22"/>
                <w:szCs w:val="22"/>
              </w:rPr>
              <w:t>Mingde</w:t>
            </w:r>
            <w:proofErr w:type="spellEnd"/>
            <w:r w:rsidRPr="004E5DDD">
              <w:rPr>
                <w:rFonts w:eastAsia="Arial Unicode MS"/>
                <w:sz w:val="22"/>
                <w:szCs w:val="22"/>
              </w:rPr>
              <w:t xml:space="preserve"> Road, </w:t>
            </w:r>
            <w:proofErr w:type="spellStart"/>
            <w:r w:rsidRPr="004E5DDD">
              <w:rPr>
                <w:rFonts w:eastAsia="Arial Unicode MS"/>
                <w:sz w:val="22"/>
                <w:szCs w:val="22"/>
              </w:rPr>
              <w:t>Peitou</w:t>
            </w:r>
            <w:proofErr w:type="spellEnd"/>
            <w:r w:rsidRPr="004E5DDD">
              <w:rPr>
                <w:rFonts w:eastAsia="Arial Unicode MS"/>
                <w:sz w:val="22"/>
                <w:szCs w:val="22"/>
              </w:rPr>
              <w:t xml:space="preserve"> District, Taipei City 112</w:t>
            </w:r>
            <w:r w:rsidRPr="00D642D5">
              <w:rPr>
                <w:rFonts w:eastAsia="Arial Unicode MS"/>
                <w:sz w:val="22"/>
                <w:szCs w:val="22"/>
              </w:rPr>
              <w:t>19</w:t>
            </w:r>
            <w:r w:rsidRPr="004E5DDD">
              <w:rPr>
                <w:rFonts w:eastAsia="Arial Unicode MS"/>
                <w:sz w:val="22"/>
                <w:szCs w:val="22"/>
              </w:rPr>
              <w:t>, Taiwan</w:t>
            </w:r>
          </w:p>
          <w:p w:rsidR="004E5DDD" w:rsidRPr="00D642D5" w:rsidRDefault="004E5DDD" w:rsidP="004E5DDD">
            <w:pPr>
              <w:widowControl/>
              <w:rPr>
                <w:rFonts w:eastAsia="Arial Unicode MS"/>
                <w:sz w:val="22"/>
                <w:szCs w:val="22"/>
              </w:rPr>
            </w:pPr>
            <w:r w:rsidRPr="004E5DDD">
              <w:rPr>
                <w:rFonts w:eastAsia="Arial Unicode MS"/>
                <w:sz w:val="22"/>
                <w:szCs w:val="22"/>
              </w:rPr>
              <w:t xml:space="preserve">Tel: (+886 2) 2822-7101 ext. </w:t>
            </w:r>
            <w:r w:rsidR="00F67728">
              <w:rPr>
                <w:rFonts w:eastAsia="Arial Unicode MS"/>
                <w:sz w:val="22"/>
                <w:szCs w:val="22"/>
              </w:rPr>
              <w:t xml:space="preserve">2732, </w:t>
            </w:r>
            <w:r w:rsidRPr="004E5DDD">
              <w:rPr>
                <w:rFonts w:eastAsia="Arial Unicode MS"/>
                <w:sz w:val="22"/>
                <w:szCs w:val="22"/>
              </w:rPr>
              <w:t>3306</w:t>
            </w:r>
          </w:p>
          <w:p w:rsidR="00037099" w:rsidRPr="00F55E2C" w:rsidRDefault="00D013F2" w:rsidP="00D013F2">
            <w:pPr>
              <w:pStyle w:val="a7"/>
              <w:numPr>
                <w:ilvl w:val="0"/>
                <w:numId w:val="1"/>
              </w:numPr>
              <w:ind w:leftChars="0" w:left="344" w:hangingChars="149" w:hanging="344"/>
              <w:jc w:val="both"/>
              <w:rPr>
                <w:sz w:val="28"/>
                <w:szCs w:val="28"/>
              </w:rPr>
            </w:pPr>
            <w:r w:rsidRPr="00C255E7">
              <w:rPr>
                <w:rFonts w:eastAsia="Arial Unicode MS" w:hint="eastAsia"/>
                <w:sz w:val="22"/>
                <w:szCs w:val="22"/>
              </w:rPr>
              <w:t>Applicants need to submit official certificate, diploma, and financial statement to R.O.C (Taiwan) Embassy or Representative Office for authentication after being accepted by NTUNHS.</w:t>
            </w:r>
          </w:p>
        </w:tc>
      </w:tr>
    </w:tbl>
    <w:p w:rsidR="00780607" w:rsidRDefault="00780607" w:rsidP="00945040">
      <w:pPr>
        <w:autoSpaceDE w:val="0"/>
        <w:autoSpaceDN w:val="0"/>
        <w:adjustRightInd w:val="0"/>
        <w:rPr>
          <w:rFonts w:eastAsia="TimesNewRomanPS-BoldMT"/>
          <w:b/>
          <w:bCs/>
          <w:kern w:val="0"/>
        </w:rPr>
      </w:pPr>
    </w:p>
    <w:sectPr w:rsidR="00780607" w:rsidSect="002B52FF">
      <w:footerReference w:type="default" r:id="rId8"/>
      <w:pgSz w:w="11906" w:h="16838" w:code="9"/>
      <w:pgMar w:top="357" w:right="964" w:bottom="306" w:left="907" w:header="567" w:footer="51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18D" w:rsidRDefault="0017318D">
      <w:r>
        <w:separator/>
      </w:r>
    </w:p>
  </w:endnote>
  <w:endnote w:type="continuationSeparator" w:id="0">
    <w:p w:rsidR="0017318D" w:rsidRDefault="00173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新細明體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2B3" w:rsidRDefault="0017318D">
    <w:pPr>
      <w:pStyle w:val="a5"/>
      <w:jc w:val="right"/>
      <w:rPr>
        <w:rFonts w:ascii="Franklin Gothic Medium" w:hAnsi="Franklin Gothic Medium"/>
        <w:b/>
        <w:b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18D" w:rsidRDefault="0017318D">
      <w:r>
        <w:separator/>
      </w:r>
    </w:p>
  </w:footnote>
  <w:footnote w:type="continuationSeparator" w:id="0">
    <w:p w:rsidR="0017318D" w:rsidRDefault="00173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34D8A"/>
    <w:multiLevelType w:val="hybridMultilevel"/>
    <w:tmpl w:val="078CF3D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0CD1012"/>
    <w:multiLevelType w:val="hybridMultilevel"/>
    <w:tmpl w:val="218C4950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D6561884">
      <w:start w:val="3"/>
      <w:numFmt w:val="bullet"/>
      <w:lvlText w:val="☆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Arial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040"/>
    <w:rsid w:val="00030F60"/>
    <w:rsid w:val="00037099"/>
    <w:rsid w:val="000371E2"/>
    <w:rsid w:val="00115476"/>
    <w:rsid w:val="00115DEC"/>
    <w:rsid w:val="001459E2"/>
    <w:rsid w:val="001543F9"/>
    <w:rsid w:val="0017318D"/>
    <w:rsid w:val="00183D16"/>
    <w:rsid w:val="00244E6D"/>
    <w:rsid w:val="00245982"/>
    <w:rsid w:val="0038300E"/>
    <w:rsid w:val="003F1FC8"/>
    <w:rsid w:val="00417540"/>
    <w:rsid w:val="004963CA"/>
    <w:rsid w:val="004E5DDD"/>
    <w:rsid w:val="005C0D79"/>
    <w:rsid w:val="005E63D7"/>
    <w:rsid w:val="006C6FEB"/>
    <w:rsid w:val="006E50AE"/>
    <w:rsid w:val="00756BDC"/>
    <w:rsid w:val="00780607"/>
    <w:rsid w:val="008B6A08"/>
    <w:rsid w:val="008E0881"/>
    <w:rsid w:val="00945040"/>
    <w:rsid w:val="00990040"/>
    <w:rsid w:val="00AB082C"/>
    <w:rsid w:val="00B358D1"/>
    <w:rsid w:val="00C36F61"/>
    <w:rsid w:val="00CB0ED9"/>
    <w:rsid w:val="00CC05B5"/>
    <w:rsid w:val="00D013F2"/>
    <w:rsid w:val="00D54069"/>
    <w:rsid w:val="00D642D5"/>
    <w:rsid w:val="00D867DE"/>
    <w:rsid w:val="00DB2EEC"/>
    <w:rsid w:val="00EF2877"/>
    <w:rsid w:val="00F67728"/>
    <w:rsid w:val="00FD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9F3555-B53A-4CE1-9C90-34D685E9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504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945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semiHidden/>
    <w:rsid w:val="0094504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semiHidden/>
    <w:rsid w:val="00945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semiHidden/>
    <w:rsid w:val="00945040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CB0ED9"/>
    <w:pPr>
      <w:ind w:leftChars="200" w:left="480"/>
    </w:pPr>
  </w:style>
  <w:style w:type="character" w:customStyle="1" w:styleId="a8">
    <w:name w:val="清單段落 字元"/>
    <w:link w:val="a7"/>
    <w:uiPriority w:val="34"/>
    <w:locked/>
    <w:rsid w:val="00037099"/>
    <w:rPr>
      <w:rFonts w:ascii="Times New Roman" w:eastAsia="新細明體" w:hAnsi="Times New Roman" w:cs="Times New Roman"/>
      <w:szCs w:val="24"/>
    </w:rPr>
  </w:style>
  <w:style w:type="paragraph" w:styleId="a9">
    <w:name w:val="Block Text"/>
    <w:basedOn w:val="a"/>
    <w:semiHidden/>
    <w:rsid w:val="00D013F2"/>
    <w:pPr>
      <w:ind w:left="179" w:rightChars="96" w:right="230" w:hangingChars="64" w:hanging="179"/>
      <w:jc w:val="both"/>
    </w:pPr>
    <w:rPr>
      <w:sz w:val="28"/>
    </w:rPr>
  </w:style>
  <w:style w:type="character" w:styleId="aa">
    <w:name w:val="Hyperlink"/>
    <w:basedOn w:val="a0"/>
    <w:uiPriority w:val="99"/>
    <w:unhideWhenUsed/>
    <w:rsid w:val="004E5D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2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tunhs.applicati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劉純怡</cp:lastModifiedBy>
  <cp:revision>2</cp:revision>
  <dcterms:created xsi:type="dcterms:W3CDTF">2022-11-24T08:05:00Z</dcterms:created>
  <dcterms:modified xsi:type="dcterms:W3CDTF">2022-11-24T08:05:00Z</dcterms:modified>
</cp:coreProperties>
</file>